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        </w:t>
      </w:r>
      <w:r>
        <w:rPr>
          <w:rFonts w:hint="eastAsia" w:eastAsia="黑体"/>
          <w:sz w:val="28"/>
          <w:szCs w:val="28"/>
        </w:rPr>
        <w:t>幼儿园消毒记录表</w:t>
      </w:r>
    </w:p>
    <w:p>
      <w:pPr>
        <w:spacing w:line="240" w:lineRule="exact"/>
        <w:rPr>
          <w:rFonts w:hint="eastAsia" w:eastAsia="黑体"/>
          <w:sz w:val="28"/>
          <w:szCs w:val="28"/>
        </w:rPr>
      </w:pPr>
    </w:p>
    <w:p>
      <w:pPr>
        <w:spacing w:line="240" w:lineRule="exact"/>
        <w:rPr>
          <w:rFonts w:hint="eastAsia"/>
          <w:b/>
          <w:sz w:val="18"/>
          <w:szCs w:val="18"/>
          <w:u w:val="single"/>
        </w:rPr>
      </w:pPr>
      <w:r>
        <w:rPr>
          <w:rFonts w:hint="eastAsia"/>
          <w:b/>
          <w:sz w:val="22"/>
          <w:szCs w:val="22"/>
        </w:rPr>
        <w:t>班级：</w:t>
      </w:r>
      <w:r>
        <w:rPr>
          <w:rFonts w:hint="eastAsia"/>
          <w:b/>
          <w:sz w:val="22"/>
          <w:szCs w:val="22"/>
          <w:u w:val="single"/>
        </w:rPr>
        <w:t xml:space="preserve">    </w:t>
      </w:r>
      <w:r>
        <w:rPr>
          <w:rFonts w:hint="eastAsia"/>
          <w:b/>
          <w:sz w:val="18"/>
          <w:szCs w:val="18"/>
          <w:u w:val="single"/>
        </w:rPr>
        <w:t xml:space="preserve">          </w:t>
      </w:r>
    </w:p>
    <w:tbl>
      <w:tblPr>
        <w:tblStyle w:val="3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9"/>
        <w:gridCol w:w="474"/>
        <w:gridCol w:w="472"/>
        <w:gridCol w:w="474"/>
        <w:gridCol w:w="472"/>
        <w:gridCol w:w="474"/>
        <w:gridCol w:w="471"/>
        <w:gridCol w:w="473"/>
        <w:gridCol w:w="471"/>
        <w:gridCol w:w="473"/>
        <w:gridCol w:w="471"/>
        <w:gridCol w:w="473"/>
        <w:gridCol w:w="472"/>
        <w:gridCol w:w="472"/>
        <w:gridCol w:w="472"/>
        <w:gridCol w:w="472"/>
        <w:gridCol w:w="473"/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44" w:type="dxa"/>
            <w:tcBorders>
              <w:tl2br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  <w:p>
            <w:pPr>
              <w:spacing w:line="50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3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水杯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餐具</w:t>
            </w: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毛巾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床铺</w:t>
            </w: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被褥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活动室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寝室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地板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玩教具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橱柜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桌椅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门把手</w:t>
            </w: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水龙头</w:t>
            </w: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垃圾桶</w:t>
            </w: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便池</w:t>
            </w:r>
          </w:p>
        </w:tc>
        <w:tc>
          <w:tcPr>
            <w:tcW w:w="47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室内外栏杆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负责人签名</w:t>
            </w:r>
          </w:p>
        </w:tc>
        <w:tc>
          <w:tcPr>
            <w:tcW w:w="3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9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ind w:left="616" w:hanging="616" w:hangingChars="292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备注：</w:t>
      </w:r>
      <w:r>
        <w:rPr>
          <w:rFonts w:hint="eastAsia" w:ascii="宋体" w:hAnsi="宋体" w:cs="宋体"/>
          <w:kern w:val="0"/>
          <w:sz w:val="21"/>
          <w:szCs w:val="21"/>
        </w:rPr>
        <w:t>各种消毒方式分别用不同的字母表示：紫外线A；电消毒柜B；消毒药液浸泡、擦拭C；高压蒸D；阳光暴晒E。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D53A8"/>
    <w:rsid w:val="425D53A8"/>
    <w:rsid w:val="4CC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2018-11-15T05:17:00Z</dcterms:created>
  <dc:creator>党熙</dc:creator>
  <cp:lastModifiedBy>党熙</cp:lastModifiedBy>
  <dcterms:modified xsi:type="dcterms:W3CDTF">2018-11-15T05:17:50Z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