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9A" w:rsidRDefault="00C97BDC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幼儿园亲子趣味运动会活动方案</w:t>
      </w:r>
    </w:p>
    <w:p w:rsidR="00F5159A" w:rsidRDefault="00C97BDC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一、活动主题：我运动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我健康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我快乐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二、活动时间：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日上午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00--11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三、活动地点：中心幼儿园内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四、活动目标：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、培养幼儿对体育活动的爱好，让孩子体验运动的快乐和竞争的乐趣。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、激发孩子的运动潜能，树立孩子的自信心，增强集体荣誉感敢于克服困难，体验胜利的愉悦。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、让幼儿感受和体验与家人一起游戏的乐趣，达到家园共育的目的。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五、活动原则：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、安全第一，保证每一个孩子的安全。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、让孩子真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真正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正参与，真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真正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正获得成功与快乐，实实在在为孩子、为家长服务。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六、活动准备：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、幼儿园环境及会场布置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、音响（运动员进行曲）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、游戏道具、奖品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七、人员安排：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总裁判：黄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proofErr w:type="spell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proofErr w:type="spell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（负责人员和物资的总协调、流程总把控、意外事情处理、授奖等。）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副总裁判：李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（协助总指挥检查人员和物资准时到位，负责展示活动和游戏的组织、评判、人员分工、道具准备。推进活动的顺利进行，组织授奖。）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活动主持人：刘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（主持活动流程，把每个环节流畅串联在一起。）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音响设备：沈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（负责音响设备及所有音乐的播放）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会场布置：程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（负责会场的环境布置）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门卫安全：郑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（防止活动中孩子单独出园，不是本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园家长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擅自出入幼儿园。）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记录员：李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裁判员：程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各班负责人：各班班主任及教师（负责各班的安全，杜绝意外事故的发生）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场地次序维护：黄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屈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八、活动流程：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、运动会开幕式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）主持人宣布——亲子趣味运动会开幕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）园长致开幕词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、师幼舞动健康（节目表演）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1)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教师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健美操《靓丽青春展翅飞翔》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2)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舞蹈《春晓》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）舞蹈《牛奶歌》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、进行家庭趣味亲子运动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、运动会闭幕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说明事项：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C7421B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、遵守比赛规则，服从裁判决定。友谊第一，比赛第二。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、各班级教师管理好本班幼儿，注意安全，不在赛场内自由走动或奔跑。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、讲清洁，保持比赛场地卫生，爱护公共设施，做文明人。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竞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赛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一、比赛时间：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日上午（星期五）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二、比赛地点：中心幼儿园活动场地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三、比赛项目：（规则见后）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四、比赛办法：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2515F1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．比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赛时间安排：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X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日上午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．本次比赛以参与性和趣味性为主，体现锻炼身体，增强体质，增强家园，亲子交流，因此各项目不设预赛和决赛，均以成绩决定名次。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运球走（中班）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材料准备：乒乓球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个、乒乓球板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个和塑料瓶盖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游戏玩法：各班选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组家庭，宝宝和爸爸分别站在场地的两端。游戏开始，爸爸手持乒乓球拍，托球跑到宝宝处将乒乓球放在宝宝的瓶盖上，宝宝手托瓶盖将球运送到终点，先到达终点者为胜。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游戏规则：家长和宝宝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得用手扶乒乓球。（道具中一班准备）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投篮高手（中班）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目标：学会投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准发展幼儿的投掷能力以及提升家长与孩子之间配合的默契性。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玩法：各班选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组家庭，孩子和家长之间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米的间距，孩子一边准备若干沙包，家长一边准备一个小篮筐（干净的塑料垃圾桶），在规定时间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分钟内，孩子把手里的沙包投到家长的篮筐里。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规则：家长可以自由调节篮筐，但双脚不能越线。分两组进行，最后看谁在规定的时间接到沙包最多的获胜，取前三名。（道具中一班准备）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袋鼠接力（中班）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游戏准备：尼龙口袋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只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布条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小红旗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面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游戏方法：各班选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组家庭（每个家庭一大一小为一组）为一队，每队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分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A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B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为两小，面对面站在起跑线后，间距为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米。家长双脚并拢用布条绑住脚踝，幼儿站在口袋中手举小红旗。游戏开始，家长用双手提着袋口，两人一同蹦向队友，将幼儿手中的小红旗交到另一个幼儿手中，依次进行。最后一组将小红旗交到裁判手中，以先交小红旗的队为胜（道具中二班准备）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2515F1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、起跳前不能超过线。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、家长双手提着袋口不能丢。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球球乐（中班）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游戏准备：乒乓球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个，小纸箱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个，塑料大筐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个，塑料大筐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游戏方法：在场地中央划两条相距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米的线，一条为起点，放一个大筐子里装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个乒乓球，一条为终点，终点线前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米处放两张桌子，桌上放一个小纸箱。各班选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组家庭（每个家庭一大一小为一组）为一队。三组小朋友纵队站在起跑线处，家长站在终点线外，幼儿上跑道后自己的家长才可站到终点线。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游戏开始：第一个小朋友迅速数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个乒乓球装进塑料筐，并快速向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送家长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跑去，跑到家长跟前时家长从塑料筐中取乒乓球往桌子上扔，尽量让弹起的乒乓球弹进本队的纸箱里。待框里乒乓球弹完后，由幼儿将框送回去，交给由下一个幼儿继续依次进行。最后以先扔完手中乒乓球的队的时间为结束时间，由裁判数各班纸箱里的乒乓球，以箱内球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的一队为胜。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规则：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 w:rsidR="002515F1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、乒乓球要朝桌子上抛，弹起后进箱方可。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、必须一个球一个球的扔。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、小朋友自己数，超过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个裁判拿掉，不足不提醒。（道具中二班准备）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甜蜜满口香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（小班）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游戏规则：家长与幼儿并排站于场地一端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起始线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后。比赛开始，幼儿从起点牵引着蒙着眼睛的家长，来到终点后协助家长坐在椅子上，并取一块桌上的蛋糕喂给家长吃，谁最先吃完谁最胜利，家长不许帮助。注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: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每组有一位老师负责戴上眼罩，并检查遮避性，用两块两眼罩轮流使用，保证效率与公平。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人数：各班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组家庭，每组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对亲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子，共计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组。每小组取两个优胜奖，共计四个奖品。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材料准备：跑道、眼罩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个，鲜奶蛋糕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块，椅子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把。（道具小一班准备）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企鹅家家乐（小班）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活动目标：训练孩子动作的协调性和控制能力，培养父母孩子之间的协调性。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方法：孩子扮演小企鹅站在前面，面朝家长，双脚踩在家长的脚上，双手抱住家长。家长扮演企鹅妈妈或爸爸站在后面，并在事前准备好的道路上向前走。谁先在最短的时间内到达终点就是胜利。孩子与家长要配合好，幼儿的脚踩在家长的脚上不能分开，不能摔倒，也不能离开“道路”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人数：各班限报四个家庭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，共计八个家庭，四个家庭为一小组，分两组进行，每小组取一个优胜奖。共计四个奖品。（道具小一班准备）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材料准备：单面接力游戏，跑道、八个企鹅头饰、椅子放于终点处。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抢占阵地（小班）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游戏规则：地上放许多个圈圈，圈圈总数比家庭人数少一个，家长抱着宝宝，听鼓声在圈外走动，鼓声停，家长抱着宝宝马上找一个圈圈站好，没有找到圈圈的家庭则被淘汰，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2"/>
          <w:szCs w:val="32"/>
        </w:rPr>
        <w:t>以此类推，最后场上剩下的三个家庭为优胜者。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人数：每班限报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个家庭，共计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个家庭参与，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个家庭一组，分两组进行，每小组取两名优胜奖。共计四个奖项。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材料准备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：鼓一面、呼啦圈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个。（道具小二班准备）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吹气球（小班）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游戏规则：从起点出发，幼儿手拿气球，爬到终点，幼儿将手中的气球交给家长。家长吹气球，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直到吹爆为止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最先吹爆的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家庭胜出。家长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必须吹爆气球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才结束游戏。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人数：各班限报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个家庭，共计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组家庭，四人一组，共计两组，每组一名优胜者，共计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个奖项。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材料准备：彩色气球若干。（道具小二班准备）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游戏名称：送红旗（大班）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人数：家长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名，幼儿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名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游戏准备：红旗六面。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游戏玩法：以家庭为单位，每班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个家庭，共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个家庭，分三组，每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个家庭，哨声响起，每组家长和孩子拿起一面红旗手拉手同时往前跑，绕过椅子后往回跑，先到终点的家庭获胜。每组取一个奖项，共设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个奖项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游戏规则：家长和孩子必须同时起跑。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米“搭桥过河”（大班）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）活动对象：一个家长与孩子组成一组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）活动方法：各班选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组家庭，分为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组，每组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个家庭。用两块垫子铺在地上，听到口令后，家长先手中拿一块垫子，并向前铺上垫子，然后，家长和孩子快速移动到前边的垫子上，再向前铺出第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块垫子，孩子跟着家长再移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动到第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块垫子上，并依次向前进行。</w:t>
      </w: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最先跑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过终点为胜。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）活动规则：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①不能抢先出发。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②只能在自己的直道上前进。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③家长和幼儿双脚只能放在垫子上，不能触地。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穿大鞋（大班）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游戏目标：培养幼儿与家长之间的亲密情感与合作能力，并在游戏中感受到快乐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游戏准备：能装下大（家长脚）小（幼儿脚）两只脚的游戏鞋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只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游戏规则：此游戏必须是家长与幼儿合作完成，如果在游戏过程中鞋子脱落就要返回重走并且不能用手碰鞋子，以先到达终点的一组获胜。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游戏玩法：各班选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组家庭，家长与幼儿同穿一只鞋，从起点绕终点回来，再将大鞋迅速脱下传给下一组，依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次进行先完成的队获胜。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手推车（大班）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游戏目标：培养幼儿与家长之间的亲密情感与合作能力，并在游戏中感受到快乐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游戏准备：手套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游戏规则：游戏过程中幼儿的脚不能落地，如果落地则返回重新开始。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 xml:space="preserve">　　游戏玩法：各班选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组家庭，每组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人，幼儿用手撑地，家长抬起幼儿的双腿，从起点向前推着走，最先到达终点的为胜。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</w:r>
    </w:p>
    <w:sectPr w:rsidR="00F515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2515F1"/>
    <w:rsid w:val="00C7421B"/>
    <w:rsid w:val="00C97BDC"/>
    <w:rsid w:val="00F5159A"/>
    <w:rsid w:val="1B775F20"/>
    <w:rsid w:val="1DA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BEA3A0-5B15-479D-8297-D39EC92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Microsoft</cp:lastModifiedBy>
  <cp:revision>4</cp:revision>
  <dcterms:created xsi:type="dcterms:W3CDTF">2015-12-21T08:03:00Z</dcterms:created>
  <dcterms:modified xsi:type="dcterms:W3CDTF">2019-02-28T03:51:00Z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