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F6" w:rsidRPr="00A42DF6" w:rsidRDefault="00A42DF6" w:rsidP="00A42DF6">
      <w:pPr>
        <w:jc w:val="center"/>
        <w:rPr>
          <w:rFonts w:asciiTheme="minorEastAsia" w:hAnsiTheme="minorEastAsia" w:cstheme="minorEastAsia"/>
          <w:sz w:val="44"/>
          <w:szCs w:val="44"/>
        </w:rPr>
      </w:pPr>
      <w:r w:rsidRPr="00A42DF6">
        <w:rPr>
          <w:rFonts w:asciiTheme="minorEastAsia" w:hAnsiTheme="minorEastAsia" w:cstheme="minorEastAsia" w:hint="eastAsia"/>
          <w:sz w:val="44"/>
          <w:szCs w:val="44"/>
        </w:rPr>
        <w:t>XX年幼儿园春节活动方案三：</w:t>
      </w:r>
    </w:p>
    <w:p w:rsidR="00CF00FA" w:rsidRDefault="00A42DF6">
      <w:pPr>
        <w:rPr>
          <w:rFonts w:hint="eastAsia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</w:t>
      </w: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主题：欢乐、喜庆、团圆、辞旧迎新。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时间：XX年2月13日14：00 -18：30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地点：XXX幼儿园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人员：本次活动为园内活动，参加人员同冬至庆典。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内容：年俗活动、联欢、吃团圆饭。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一、时间安排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14:00 父母到园(其中部分父母13:00到园协助进行准备工作)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14:00-15:30 年俗活动(主要包括：写春联、贴春联、贴福字、猜神秘创意“灯谜”、剪窗花、贴窗花、包饺子、蒸包子)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15:30-17:00 联欢活动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17:30-18:00 团圆饭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二、活动安排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年俗活动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1、 为了让孩子保持一个优良的状态，上午在幼儿园按正常节奏进行。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2、 请父母最晚14：00到园，当天的下午点不统一吃，点心由幼儿园准备，孩子睡醒以后由父母负责分别给自己的孩子吃。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3、 父母到园以后，可以按照自己的兴趣参加相应的年</w:t>
      </w: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俗活动。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4、 想学习包包子的父母可以和我们一起包包子。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5、 年俗活动中有一项是请父母们自己写春联(或者请在场的父母代写)，写好的春联可以拿到家里自己使用。春联用语自己准备，幼儿园负责笔墨纸。我们写的可能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不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专业，但那是我们自己写的，让我们自己动手，写出自己的心声，迎接新的一年的到来!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联欢活动(分为三个板块)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1、 拜年视频播放(由各家提前自己拍摄，统一剪裁编辑制作。)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2、 揭晓XX年心愿和祈福(冬至祈福)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3、 节目表演(期待大家精彩的表演)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吃团圆饭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1、 各家自带食品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2、 现场制作的包子、饺子、粘豆包。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3、 幼儿园准备的汤菜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三、需要父母们配合的事：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1、 请各家拍一个拜年小视频。大家穿上节日的服装，和孩子一起拍。内容不限，语言自己组织，要求有声音，自己设计动作。时间15秒到30秒。风格喜庆、诙谐。然后统一剪裁和编辑。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2、 每家准备一个小节目，也可以两三家联合准备一个</w:t>
      </w: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节目(以大人为主，不要给孩子太大压力和勉强孩子。)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3、 请各家准备一份餐食。此次食品准备可以是自制的菜，也可以是“饺子馅和饺子面团”的组合(馅儿：可以提前调制好，也可以拿到幼儿园统一调制，量不超过一斤肉;面团要彩色面团，量一斤面以内。)具体事宜格格妈会跟大家沟通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4、 以上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各项请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2月3日前上报或上交，这个期间，将有专人和各家联系落实。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四、注意事项和其他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1、 请穿戴节庆服装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2、 室内温度较高，请注意不要给孩子穿太多的衣服，同时自行安排自己的孩子吃下午点(幼儿园统一准备)和给孩子足够的饮水。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3、 请准备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室内鞋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4、 当天将开放雨花石和蒲公英两个班，并开放蒲公英班室外活动场地，大家可以带领孩子在这三个场地活动。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5、 喜欢拍照的请准备相机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6、 演节目期间可以给孩子准备一点健康的小食品，如山楂条，自制饼干一类的东西。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7、 当天的团圆饭除了大家自带的食品以外，还有现场制作的包子、饺子、粘豆包，幼儿园也会做一个汤菜。此次团圆饭将由组织者提前为大家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分好餐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(主要针对各家自带的食品)，每家一盘;包子、饺子、粘豆包，幼儿园做的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菜自由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lastRenderedPageBreak/>
        <w:t>取用。自己用过的餐具请自行清洗。</w:t>
      </w:r>
      <w:r>
        <w:rPr>
          <w:rFonts w:asciiTheme="minorEastAsia" w:hAnsiTheme="minorEastAsia" w:cstheme="minorEastAsia" w:hint="eastAsia"/>
          <w:sz w:val="32"/>
          <w:szCs w:val="32"/>
        </w:rPr>
        <w:br/>
        <w:t xml:space="preserve">　　8、 活动结束，请父母协助幼儿园恢复场地。</w:t>
      </w:r>
      <w:r>
        <w:rPr>
          <w:rFonts w:asciiTheme="minorEastAsia" w:hAnsiTheme="minorEastAsia" w:cstheme="minorEastAsia" w:hint="eastAsia"/>
          <w:sz w:val="32"/>
          <w:szCs w:val="32"/>
        </w:rPr>
        <w:br/>
      </w:r>
    </w:p>
    <w:sectPr w:rsidR="00CF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EE"/>
    <w:rsid w:val="004841E2"/>
    <w:rsid w:val="00A42DF6"/>
    <w:rsid w:val="00D84C13"/>
    <w:rsid w:val="00E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97739-EC65-45E9-8BAD-2B8B61C9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2019-02-28T01:19:00Z</dcterms:created>
  <dcterms:modified xsi:type="dcterms:W3CDTF">2019-02-28T01:19:00Z</dcterms:modified>
</cp:coreProperties>
</file>